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8B7" w:rsidRDefault="007908B7" w:rsidP="007908B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Аннотация рабочей программы</w:t>
      </w:r>
    </w:p>
    <w:p w:rsidR="007908B7" w:rsidRDefault="007908B7" w:rsidP="007908B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«Технология обработки материалов</w:t>
      </w:r>
      <w:r w:rsidRPr="00AE65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(Гончарное дело)</w:t>
      </w:r>
      <w:r w:rsidRPr="00AE6559">
        <w:rPr>
          <w:rFonts w:ascii="Times New Roman" w:hAnsi="Times New Roman" w:cs="Times New Roman"/>
          <w:sz w:val="28"/>
          <w:szCs w:val="28"/>
        </w:rPr>
        <w:t>»</w:t>
      </w:r>
    </w:p>
    <w:p w:rsidR="007908B7" w:rsidRPr="00AE6559" w:rsidRDefault="007908B7" w:rsidP="007908B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Усманов Ильшат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Шагитович</w:t>
      </w:r>
      <w:proofErr w:type="spellEnd"/>
    </w:p>
    <w:p w:rsidR="007908B7" w:rsidRDefault="007908B7" w:rsidP="007908B7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Целевая группа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>проекта:  Прое</w:t>
      </w:r>
      <w:r>
        <w:rPr>
          <w:rFonts w:ascii="Times New Roman" w:hAnsi="Times New Roman" w:cs="Times New Roman"/>
          <w:sz w:val="28"/>
          <w:szCs w:val="28"/>
        </w:rPr>
        <w:t>кт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рассчитан на  воспитанников 9-15</w:t>
      </w:r>
      <w:bookmarkStart w:id="0" w:name="_GoBack"/>
      <w:bookmarkEnd w:id="0"/>
      <w:r w:rsidRPr="00A6422E">
        <w:rPr>
          <w:rFonts w:ascii="Times New Roman" w:hAnsi="Times New Roman" w:cs="Times New Roman"/>
          <w:sz w:val="28"/>
          <w:szCs w:val="28"/>
        </w:rPr>
        <w:t xml:space="preserve"> лет  МБУ дополнительного образования 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муниципального образования "</w:t>
      </w:r>
      <w:proofErr w:type="spellStart"/>
      <w:r w:rsidRPr="00A6422E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A6422E">
        <w:rPr>
          <w:rFonts w:ascii="Times New Roman" w:hAnsi="Times New Roman" w:cs="Times New Roman"/>
          <w:sz w:val="28"/>
          <w:szCs w:val="28"/>
        </w:rPr>
        <w:t xml:space="preserve"> муниципальный район"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08B7" w:rsidRPr="00A6422E" w:rsidRDefault="007908B7" w:rsidP="007908B7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7908B7" w:rsidRDefault="007908B7" w:rsidP="007908B7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 xml:space="preserve">проекта:   </w:t>
      </w:r>
      <w:proofErr w:type="gramEnd"/>
      <w:r w:rsidRPr="00A6422E">
        <w:rPr>
          <w:rFonts w:ascii="Times New Roman" w:hAnsi="Times New Roman" w:cs="Times New Roman"/>
          <w:sz w:val="28"/>
          <w:szCs w:val="28"/>
        </w:rPr>
        <w:t>один учебный год.</w:t>
      </w:r>
    </w:p>
    <w:p w:rsidR="007908B7" w:rsidRPr="00A6422E" w:rsidRDefault="007908B7" w:rsidP="007908B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908B7" w:rsidRDefault="007908B7" w:rsidP="007908B7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Место реализации проекта: МБУ дополнительного образования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>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Pr="00A6422E">
        <w:rPr>
          <w:rFonts w:ascii="Times New Roman" w:hAnsi="Times New Roman" w:cs="Times New Roman"/>
          <w:sz w:val="28"/>
          <w:szCs w:val="28"/>
        </w:rPr>
        <w:t>Центр внешкольной работы» муниципального образования "</w:t>
      </w:r>
      <w:proofErr w:type="spellStart"/>
      <w:r w:rsidRPr="00A6422E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A6422E">
        <w:rPr>
          <w:rFonts w:ascii="Times New Roman" w:hAnsi="Times New Roman" w:cs="Times New Roman"/>
          <w:sz w:val="28"/>
          <w:szCs w:val="28"/>
        </w:rPr>
        <w:t xml:space="preserve"> муниципальный район" РТ</w:t>
      </w:r>
    </w:p>
    <w:p w:rsidR="007908B7" w:rsidRPr="00A6422E" w:rsidRDefault="007908B7" w:rsidP="007908B7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7908B7" w:rsidRPr="00AE6559" w:rsidRDefault="007908B7" w:rsidP="007908B7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Направленность программы: техническ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AE6559">
        <w:rPr>
          <w:rFonts w:ascii="Times New Roman" w:hAnsi="Times New Roman" w:cs="Times New Roman"/>
          <w:sz w:val="28"/>
          <w:szCs w:val="28"/>
        </w:rPr>
        <w:t>.</w:t>
      </w:r>
    </w:p>
    <w:p w:rsidR="007908B7" w:rsidRDefault="007908B7" w:rsidP="007908B7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Форма реализации: групповая.</w:t>
      </w:r>
    </w:p>
    <w:p w:rsidR="007908B7" w:rsidRDefault="007908B7" w:rsidP="007908B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</w:t>
      </w: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предполагает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развитие творческих и коммуникативных способностей ребенка посредством самовыражения через изготовление изделий из глины; развитие способностей, умение применять полученные знания, создавать на их основе что-то новое.</w:t>
      </w:r>
    </w:p>
    <w:p w:rsidR="007908B7" w:rsidRPr="00272386" w:rsidRDefault="007908B7" w:rsidP="007908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Новизна программы заключается в том, что она объединила различные традиционные и нетрадиционные методы лепки и технологии изготовления изделий из глины.</w:t>
      </w:r>
    </w:p>
    <w:p w:rsidR="007908B7" w:rsidRDefault="007908B7" w:rsidP="007908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Отличительным признаком от уже существующих программ по лепке стало то, что в программе имеются элементы производственной технологии. Смена материалов и видов деятельности будет способствовать повышению интереса к лепке и поможет достичь наибольшего самовыражения. В программе предусмотрен поэтапный переход с нарастающим усложнением.</w:t>
      </w:r>
    </w:p>
    <w:p w:rsidR="008D1595" w:rsidRDefault="008D1595"/>
    <w:sectPr w:rsidR="008D1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8B7"/>
    <w:rsid w:val="005953EB"/>
    <w:rsid w:val="007908B7"/>
    <w:rsid w:val="008D1595"/>
    <w:rsid w:val="00C3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E9AD"/>
  <w15:chartTrackingRefBased/>
  <w15:docId w15:val="{0B468C57-B959-4F40-8952-862DACD2A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8B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08B7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790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2022-03-05T08:13:00Z</dcterms:created>
  <dcterms:modified xsi:type="dcterms:W3CDTF">2022-03-05T08:14:00Z</dcterms:modified>
</cp:coreProperties>
</file>